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9"/>
        <w:gridCol w:w="8363"/>
      </w:tblGrid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Vehicle Checks: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B00399"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Concentration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Observation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DF621A"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The System: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Cornering: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rPr>
          <w:trHeight w:val="219"/>
        </w:trPr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Positioning: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Acceleration/Braking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8C21C4"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Clutch and Gears: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DE1765"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Steering: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B51" w:rsidTr="004613E1">
        <w:trPr>
          <w:trHeight w:val="115"/>
        </w:trPr>
        <w:tc>
          <w:tcPr>
            <w:tcW w:w="2269" w:type="dxa"/>
          </w:tcPr>
          <w:p w:rsidR="005D2B51" w:rsidRPr="004613E1" w:rsidRDefault="005D2B51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Signs and Signals</w:t>
            </w:r>
            <w:r w:rsidR="00A02F79"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5D2B51" w:rsidRPr="004613E1" w:rsidRDefault="005D2B5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A27721">
        <w:trPr>
          <w:trHeight w:val="115"/>
        </w:trPr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5B0" w:rsidTr="004613E1">
        <w:trPr>
          <w:trHeight w:val="115"/>
        </w:trPr>
        <w:tc>
          <w:tcPr>
            <w:tcW w:w="2269" w:type="dxa"/>
          </w:tcPr>
          <w:p w:rsidR="006025B0" w:rsidRPr="004613E1" w:rsidRDefault="006025B0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Mirrors: 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751C29">
        <w:trPr>
          <w:trHeight w:val="115"/>
        </w:trPr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5B0" w:rsidTr="004613E1">
        <w:trPr>
          <w:trHeight w:val="115"/>
        </w:trPr>
        <w:tc>
          <w:tcPr>
            <w:tcW w:w="2269" w:type="dxa"/>
          </w:tcPr>
          <w:p w:rsidR="006025B0" w:rsidRPr="004613E1" w:rsidRDefault="006025B0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Deportment</w:t>
            </w:r>
            <w:r w:rsidR="00A02F79"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225567">
        <w:trPr>
          <w:trHeight w:val="115"/>
        </w:trPr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5B0" w:rsidTr="004613E1">
        <w:trPr>
          <w:trHeight w:val="115"/>
        </w:trPr>
        <w:tc>
          <w:tcPr>
            <w:tcW w:w="2269" w:type="dxa"/>
          </w:tcPr>
          <w:p w:rsidR="006025B0" w:rsidRPr="004613E1" w:rsidRDefault="006025B0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Restraint</w:t>
            </w:r>
            <w:r w:rsidR="00A02F79"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6D4561">
        <w:trPr>
          <w:trHeight w:val="115"/>
        </w:trPr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5B0" w:rsidTr="004613E1">
        <w:trPr>
          <w:trHeight w:val="115"/>
        </w:trPr>
        <w:tc>
          <w:tcPr>
            <w:tcW w:w="2269" w:type="dxa"/>
          </w:tcPr>
          <w:p w:rsidR="006025B0" w:rsidRPr="004613E1" w:rsidRDefault="006025B0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Progress</w:t>
            </w:r>
            <w:r w:rsidR="00A02F79"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AA394C">
        <w:trPr>
          <w:trHeight w:val="115"/>
        </w:trPr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5B0" w:rsidTr="004613E1">
        <w:trPr>
          <w:trHeight w:val="115"/>
        </w:trPr>
        <w:tc>
          <w:tcPr>
            <w:tcW w:w="2269" w:type="dxa"/>
          </w:tcPr>
          <w:p w:rsidR="006025B0" w:rsidRPr="004613E1" w:rsidRDefault="006025B0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Other Comments</w:t>
            </w:r>
            <w:r w:rsidR="00A02F79"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3E1" w:rsidTr="007F51EB">
        <w:trPr>
          <w:trHeight w:val="115"/>
        </w:trPr>
        <w:tc>
          <w:tcPr>
            <w:tcW w:w="10632" w:type="dxa"/>
            <w:gridSpan w:val="2"/>
          </w:tcPr>
          <w:p w:rsidR="004613E1" w:rsidRPr="004613E1" w:rsidRDefault="004613E1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5B0" w:rsidTr="004613E1">
        <w:trPr>
          <w:trHeight w:val="115"/>
        </w:trPr>
        <w:tc>
          <w:tcPr>
            <w:tcW w:w="2269" w:type="dxa"/>
          </w:tcPr>
          <w:p w:rsidR="006025B0" w:rsidRPr="004613E1" w:rsidRDefault="00C832B5" w:rsidP="00A02F7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Route Details</w:t>
            </w:r>
            <w:r w:rsidR="00A02F79"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6025B0" w:rsidRPr="004613E1" w:rsidRDefault="006025B0" w:rsidP="005D2B5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2B5" w:rsidTr="006E37E2">
        <w:trPr>
          <w:trHeight w:val="115"/>
        </w:trPr>
        <w:tc>
          <w:tcPr>
            <w:tcW w:w="10632" w:type="dxa"/>
            <w:gridSpan w:val="2"/>
          </w:tcPr>
          <w:p w:rsidR="00C832B5" w:rsidRPr="004613E1" w:rsidRDefault="00C832B5" w:rsidP="006E37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2B5" w:rsidTr="006E37E2">
        <w:trPr>
          <w:trHeight w:val="115"/>
        </w:trPr>
        <w:tc>
          <w:tcPr>
            <w:tcW w:w="2269" w:type="dxa"/>
          </w:tcPr>
          <w:p w:rsidR="00C832B5" w:rsidRPr="004613E1" w:rsidRDefault="00C832B5" w:rsidP="006E37E2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E1">
              <w:rPr>
                <w:rFonts w:asciiTheme="minorHAnsi" w:hAnsiTheme="minorHAnsi" w:cstheme="minorHAnsi"/>
                <w:b/>
                <w:sz w:val="20"/>
                <w:szCs w:val="20"/>
              </w:rPr>
              <w:t>Next Run:</w:t>
            </w:r>
          </w:p>
        </w:tc>
        <w:tc>
          <w:tcPr>
            <w:tcW w:w="8363" w:type="dxa"/>
          </w:tcPr>
          <w:p w:rsidR="00C832B5" w:rsidRPr="004613E1" w:rsidRDefault="00C832B5" w:rsidP="006E37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53FB" w:rsidRDefault="009053FB" w:rsidP="006F45DE">
      <w:pPr>
        <w:pStyle w:val="NoSpacing"/>
      </w:pPr>
    </w:p>
    <w:p w:rsidR="006F45DE" w:rsidRDefault="006F45DE" w:rsidP="006F45DE">
      <w:pPr>
        <w:pStyle w:val="NoSpacing"/>
      </w:pPr>
    </w:p>
    <w:sectPr w:rsidR="006F45DE" w:rsidSect="00EA3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72" w:rsidRDefault="00131172" w:rsidP="00215E37">
      <w:pPr>
        <w:spacing w:after="0" w:line="240" w:lineRule="auto"/>
      </w:pPr>
      <w:r>
        <w:separator/>
      </w:r>
    </w:p>
  </w:endnote>
  <w:endnote w:type="continuationSeparator" w:id="0">
    <w:p w:rsidR="00131172" w:rsidRDefault="00131172" w:rsidP="002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FB" w:rsidRDefault="009053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9B" w:rsidRDefault="0003669B" w:rsidP="006F3806">
    <w:pPr>
      <w:pStyle w:val="Footer"/>
      <w:rPr>
        <w:vertAlign w:val="subscript"/>
      </w:rPr>
    </w:pPr>
  </w:p>
  <w:tbl>
    <w:tblPr>
      <w:tblW w:w="10632" w:type="dxa"/>
      <w:tblInd w:w="-601" w:type="dxa"/>
      <w:tblLayout w:type="fixed"/>
      <w:tblLook w:val="0000"/>
    </w:tblPr>
    <w:tblGrid>
      <w:gridCol w:w="3681"/>
      <w:gridCol w:w="3080"/>
      <w:gridCol w:w="3871"/>
    </w:tblGrid>
    <w:tr w:rsidR="006F3806" w:rsidTr="006F3806">
      <w:tc>
        <w:tcPr>
          <w:tcW w:w="3681" w:type="dxa"/>
        </w:tcPr>
        <w:p w:rsidR="006F3806" w:rsidRDefault="006F3806" w:rsidP="00303EBB">
          <w:pPr>
            <w:pStyle w:val="Footer"/>
          </w:pPr>
        </w:p>
      </w:tc>
      <w:tc>
        <w:tcPr>
          <w:tcW w:w="3080" w:type="dxa"/>
        </w:tcPr>
        <w:p w:rsidR="006F3806" w:rsidRDefault="006F3806" w:rsidP="00303EBB">
          <w:pPr>
            <w:pStyle w:val="Footer"/>
            <w:jc w:val="center"/>
            <w:rPr>
              <w:sz w:val="20"/>
            </w:rPr>
          </w:pPr>
          <w:r>
            <w:rPr>
              <w:sz w:val="20"/>
            </w:rPr>
            <w:t xml:space="preserve">Page </w:t>
          </w:r>
          <w:r w:rsidR="00D11ECC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D11ECC">
            <w:rPr>
              <w:rStyle w:val="PageNumber"/>
              <w:sz w:val="20"/>
            </w:rPr>
            <w:fldChar w:fldCharType="separate"/>
          </w:r>
          <w:r w:rsidR="006F45DE">
            <w:rPr>
              <w:rStyle w:val="PageNumber"/>
              <w:noProof/>
              <w:sz w:val="20"/>
            </w:rPr>
            <w:t>1</w:t>
          </w:r>
          <w:r w:rsidR="00D11ECC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 xml:space="preserve"> of </w:t>
          </w:r>
          <w:r w:rsidR="00D11ECC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 w:rsidR="00D11ECC">
            <w:rPr>
              <w:rStyle w:val="PageNumber"/>
              <w:sz w:val="20"/>
            </w:rPr>
            <w:fldChar w:fldCharType="separate"/>
          </w:r>
          <w:r w:rsidR="006F45DE">
            <w:rPr>
              <w:rStyle w:val="PageNumber"/>
              <w:noProof/>
              <w:sz w:val="20"/>
            </w:rPr>
            <w:t>1</w:t>
          </w:r>
          <w:r w:rsidR="00D11ECC">
            <w:rPr>
              <w:rStyle w:val="PageNumber"/>
              <w:sz w:val="20"/>
            </w:rPr>
            <w:fldChar w:fldCharType="end"/>
          </w:r>
        </w:p>
      </w:tc>
      <w:tc>
        <w:tcPr>
          <w:tcW w:w="3871" w:type="dxa"/>
        </w:tcPr>
        <w:p w:rsidR="006F3806" w:rsidRDefault="006F3806" w:rsidP="00303EBB">
          <w:pPr>
            <w:pStyle w:val="Footer"/>
          </w:pPr>
        </w:p>
      </w:tc>
    </w:tr>
    <w:tr w:rsidR="006F3806" w:rsidTr="006F3806">
      <w:trPr>
        <w:cantSplit/>
      </w:trPr>
      <w:tc>
        <w:tcPr>
          <w:tcW w:w="3681" w:type="dxa"/>
        </w:tcPr>
        <w:p w:rsidR="006F3806" w:rsidRDefault="006F3806" w:rsidP="00C832B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Document No: 21   Issue Date:  </w:t>
          </w:r>
          <w:r w:rsidR="00C832B5">
            <w:rPr>
              <w:sz w:val="16"/>
            </w:rPr>
            <w:t>15/09/20</w:t>
          </w:r>
        </w:p>
      </w:tc>
      <w:tc>
        <w:tcPr>
          <w:tcW w:w="3080" w:type="dxa"/>
        </w:tcPr>
        <w:p w:rsidR="006F3806" w:rsidRDefault="006F3806" w:rsidP="00303EBB">
          <w:pPr>
            <w:pStyle w:val="Footer"/>
            <w:jc w:val="center"/>
            <w:rPr>
              <w:sz w:val="16"/>
            </w:rPr>
          </w:pPr>
        </w:p>
      </w:tc>
      <w:tc>
        <w:tcPr>
          <w:tcW w:w="3871" w:type="dxa"/>
        </w:tcPr>
        <w:p w:rsidR="006F3806" w:rsidRDefault="00C832B5" w:rsidP="006F380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>Version: 2</w:t>
          </w:r>
        </w:p>
      </w:tc>
    </w:tr>
  </w:tbl>
  <w:p w:rsidR="006F3806" w:rsidRPr="006F3806" w:rsidRDefault="006F3806" w:rsidP="006F3806">
    <w:pPr>
      <w:pStyle w:val="Footer"/>
      <w:rPr>
        <w:vertAlign w:val="subscri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FB" w:rsidRDefault="00905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72" w:rsidRDefault="00131172" w:rsidP="00215E37">
      <w:pPr>
        <w:spacing w:after="0" w:line="240" w:lineRule="auto"/>
      </w:pPr>
      <w:r>
        <w:separator/>
      </w:r>
    </w:p>
  </w:footnote>
  <w:footnote w:type="continuationSeparator" w:id="0">
    <w:p w:rsidR="00131172" w:rsidRDefault="00131172" w:rsidP="0021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FB" w:rsidRDefault="009053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601" w:type="dxa"/>
      <w:tblLook w:val="01E0"/>
    </w:tblPr>
    <w:tblGrid>
      <w:gridCol w:w="2410"/>
      <w:gridCol w:w="5954"/>
      <w:gridCol w:w="2268"/>
    </w:tblGrid>
    <w:tr w:rsidR="00215E37" w:rsidRPr="0003669B" w:rsidTr="00EA343F">
      <w:tc>
        <w:tcPr>
          <w:tcW w:w="2410" w:type="dxa"/>
          <w:shd w:val="clear" w:color="auto" w:fill="auto"/>
        </w:tcPr>
        <w:p w:rsidR="00215E37" w:rsidRPr="0003669B" w:rsidRDefault="007E1E17" w:rsidP="00A72408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962025" cy="628650"/>
                <wp:effectExtent l="19050" t="0" r="9525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133" r="-87" b="-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:rsidR="007E1E17" w:rsidRDefault="007E1E17" w:rsidP="007E1E17">
          <w:pPr>
            <w:pStyle w:val="BodyText"/>
            <w:kinsoku w:val="0"/>
            <w:overflowPunct w:val="0"/>
            <w:spacing w:line="455" w:lineRule="exact"/>
            <w:ind w:left="0"/>
            <w:jc w:val="center"/>
            <w:rPr>
              <w:rFonts w:ascii="Tahoma" w:hAnsi="Tahoma" w:cs="Tahoma"/>
              <w:sz w:val="44"/>
              <w:szCs w:val="44"/>
            </w:rPr>
          </w:pPr>
          <w:r>
            <w:rPr>
              <w:rFonts w:ascii="Tahoma" w:hAnsi="Tahoma" w:cs="Tahoma"/>
              <w:sz w:val="44"/>
              <w:szCs w:val="44"/>
            </w:rPr>
            <w:t>Drive</w:t>
          </w:r>
        </w:p>
        <w:p w:rsidR="00215E37" w:rsidRPr="0003669B" w:rsidRDefault="007E1E17" w:rsidP="007E1E17">
          <w:pPr>
            <w:pStyle w:val="BodyText"/>
            <w:kinsoku w:val="0"/>
            <w:overflowPunct w:val="0"/>
            <w:spacing w:line="531" w:lineRule="exact"/>
            <w:ind w:left="0"/>
            <w:jc w:val="center"/>
            <w:rPr>
              <w:b/>
              <w:sz w:val="28"/>
              <w:szCs w:val="28"/>
            </w:rPr>
          </w:pPr>
          <w:r>
            <w:rPr>
              <w:rFonts w:ascii="Tahoma" w:hAnsi="Tahoma" w:cs="Tahoma"/>
              <w:spacing w:val="-1"/>
              <w:sz w:val="44"/>
              <w:szCs w:val="44"/>
            </w:rPr>
            <w:t>Report</w:t>
          </w:r>
        </w:p>
      </w:tc>
      <w:tc>
        <w:tcPr>
          <w:tcW w:w="2268" w:type="dxa"/>
          <w:shd w:val="clear" w:color="auto" w:fill="auto"/>
        </w:tcPr>
        <w:p w:rsidR="00215E37" w:rsidRPr="0003669B" w:rsidRDefault="007E1E17" w:rsidP="00A72408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076325" cy="666750"/>
                <wp:effectExtent l="19050" t="0" r="9525" b="0"/>
                <wp:docPr id="52" name="Picture 1" descr="Advanced Drivers and Riders Hampshire (300 x 185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vanced Drivers and Riders Hampshire (300 x 185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5E37" w:rsidRDefault="00215E37" w:rsidP="00215E37">
    <w:pPr>
      <w:pStyle w:val="Header"/>
    </w:pPr>
  </w:p>
  <w:tbl>
    <w:tblPr>
      <w:tblStyle w:val="TableGrid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47"/>
      <w:gridCol w:w="2537"/>
      <w:gridCol w:w="1558"/>
      <w:gridCol w:w="1137"/>
      <w:gridCol w:w="995"/>
      <w:gridCol w:w="281"/>
      <w:gridCol w:w="852"/>
      <w:gridCol w:w="1134"/>
      <w:gridCol w:w="991"/>
    </w:tblGrid>
    <w:tr w:rsidR="007E1E17" w:rsidTr="00230700">
      <w:tc>
        <w:tcPr>
          <w:tcW w:w="1147" w:type="dxa"/>
          <w:vAlign w:val="bottom"/>
        </w:tcPr>
        <w:p w:rsidR="00230700" w:rsidRDefault="00230700" w:rsidP="00230700">
          <w:pPr>
            <w:pStyle w:val="BodyText"/>
            <w:kinsoku w:val="0"/>
            <w:overflowPunct w:val="0"/>
            <w:spacing w:line="227" w:lineRule="exact"/>
            <w:ind w:left="20"/>
            <w:jc w:val="right"/>
            <w:rPr>
              <w:rFonts w:asciiTheme="minorHAnsi" w:hAnsiTheme="minorHAnsi" w:cstheme="minorHAnsi"/>
              <w:b/>
              <w:bCs/>
              <w:spacing w:val="-2"/>
              <w:sz w:val="20"/>
              <w:szCs w:val="20"/>
            </w:rPr>
          </w:pPr>
        </w:p>
        <w:p w:rsidR="007E1E17" w:rsidRPr="004613E1" w:rsidRDefault="007E1E17" w:rsidP="00230700">
          <w:pPr>
            <w:pStyle w:val="BodyText"/>
            <w:kinsoku w:val="0"/>
            <w:overflowPunct w:val="0"/>
            <w:spacing w:line="227" w:lineRule="exact"/>
            <w:ind w:left="20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613E1">
            <w:rPr>
              <w:rFonts w:asciiTheme="minorHAnsi" w:hAnsiTheme="minorHAnsi" w:cstheme="minorHAnsi"/>
              <w:b/>
              <w:bCs/>
              <w:spacing w:val="-2"/>
              <w:sz w:val="20"/>
              <w:szCs w:val="20"/>
            </w:rPr>
            <w:t>Associate:</w:t>
          </w:r>
          <w:r w:rsidRPr="004613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  <w:r w:rsidRPr="004613E1">
            <w:rPr>
              <w:rFonts w:asciiTheme="minorHAnsi" w:hAnsiTheme="minorHAnsi" w:cstheme="minorHAnsi"/>
              <w:b/>
              <w:bCs/>
              <w:spacing w:val="7"/>
              <w:sz w:val="20"/>
              <w:szCs w:val="20"/>
            </w:rPr>
            <w:t xml:space="preserve"> </w:t>
          </w:r>
        </w:p>
      </w:tc>
      <w:tc>
        <w:tcPr>
          <w:tcW w:w="2537" w:type="dxa"/>
          <w:tcBorders>
            <w:bottom w:val="single" w:sz="4" w:space="0" w:color="auto"/>
          </w:tcBorders>
          <w:vAlign w:val="bottom"/>
        </w:tcPr>
        <w:p w:rsidR="007E1E17" w:rsidRPr="004613E1" w:rsidRDefault="007E1E17" w:rsidP="00230700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558" w:type="dxa"/>
          <w:vAlign w:val="bottom"/>
        </w:tcPr>
        <w:p w:rsidR="00230700" w:rsidRPr="00230700" w:rsidRDefault="00230700" w:rsidP="00230700">
          <w:pPr>
            <w:pStyle w:val="BodyText"/>
            <w:kinsoku w:val="0"/>
            <w:overflowPunct w:val="0"/>
            <w:spacing w:line="227" w:lineRule="exact"/>
            <w:ind w:left="20"/>
            <w:jc w:val="right"/>
            <w:rPr>
              <w:rFonts w:asciiTheme="minorHAnsi" w:hAnsiTheme="minorHAnsi" w:cstheme="minorHAnsi"/>
              <w:b/>
              <w:bCs/>
              <w:spacing w:val="-2"/>
              <w:sz w:val="20"/>
              <w:szCs w:val="20"/>
            </w:rPr>
          </w:pPr>
        </w:p>
        <w:p w:rsidR="007E1E17" w:rsidRPr="00230700" w:rsidRDefault="007E1E17" w:rsidP="00230700">
          <w:pPr>
            <w:pStyle w:val="BodyText"/>
            <w:kinsoku w:val="0"/>
            <w:overflowPunct w:val="0"/>
            <w:spacing w:line="227" w:lineRule="exact"/>
            <w:ind w:left="20"/>
            <w:jc w:val="right"/>
            <w:rPr>
              <w:rFonts w:asciiTheme="minorHAnsi" w:hAnsiTheme="minorHAnsi" w:cstheme="minorHAnsi"/>
              <w:b/>
              <w:bCs/>
              <w:spacing w:val="-2"/>
              <w:sz w:val="20"/>
              <w:szCs w:val="20"/>
            </w:rPr>
          </w:pPr>
          <w:r w:rsidRPr="00230700">
            <w:rPr>
              <w:rFonts w:asciiTheme="minorHAnsi" w:hAnsiTheme="minorHAnsi" w:cstheme="minorHAnsi"/>
              <w:b/>
              <w:bCs/>
              <w:spacing w:val="-2"/>
              <w:sz w:val="20"/>
              <w:szCs w:val="20"/>
            </w:rPr>
            <w:t>Run Date</w:t>
          </w:r>
          <w:r w:rsidR="005D2B51" w:rsidRPr="00230700">
            <w:rPr>
              <w:rFonts w:asciiTheme="minorHAnsi" w:hAnsiTheme="minorHAnsi" w:cstheme="minorHAnsi"/>
              <w:b/>
              <w:bCs/>
              <w:spacing w:val="-2"/>
              <w:sz w:val="20"/>
              <w:szCs w:val="20"/>
            </w:rPr>
            <w:t>:</w:t>
          </w:r>
        </w:p>
      </w:tc>
      <w:tc>
        <w:tcPr>
          <w:tcW w:w="2132" w:type="dxa"/>
          <w:gridSpan w:val="2"/>
          <w:tcBorders>
            <w:bottom w:val="single" w:sz="4" w:space="0" w:color="auto"/>
          </w:tcBorders>
          <w:vAlign w:val="bottom"/>
        </w:tcPr>
        <w:p w:rsidR="007E1E17" w:rsidRPr="004613E1" w:rsidRDefault="007E1E17" w:rsidP="00230700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267" w:type="dxa"/>
          <w:gridSpan w:val="3"/>
        </w:tcPr>
        <w:p w:rsidR="00230700" w:rsidRDefault="00230700" w:rsidP="005D2B51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</w:p>
        <w:p w:rsidR="007E1E17" w:rsidRPr="004613E1" w:rsidRDefault="007E1E17" w:rsidP="005D2B51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>Distance</w:t>
          </w:r>
          <w:r w:rsidR="005D2B51" w:rsidRPr="004613E1">
            <w:rPr>
              <w:rFonts w:asciiTheme="minorHAnsi" w:hAnsiTheme="minorHAnsi" w:cstheme="minorHAnsi"/>
              <w:b/>
              <w:sz w:val="20"/>
              <w:szCs w:val="20"/>
            </w:rPr>
            <w:t>:</w:t>
          </w:r>
        </w:p>
      </w:tc>
      <w:tc>
        <w:tcPr>
          <w:tcW w:w="991" w:type="dxa"/>
          <w:tcBorders>
            <w:bottom w:val="single" w:sz="4" w:space="0" w:color="auto"/>
          </w:tcBorders>
          <w:vAlign w:val="bottom"/>
        </w:tcPr>
        <w:p w:rsidR="007E1E17" w:rsidRPr="004613E1" w:rsidRDefault="007E1E17" w:rsidP="00230700">
          <w:pPr>
            <w:pStyle w:val="Header"/>
            <w:rPr>
              <w:sz w:val="20"/>
              <w:szCs w:val="20"/>
            </w:rPr>
          </w:pPr>
        </w:p>
      </w:tc>
    </w:tr>
    <w:tr w:rsidR="00230700" w:rsidTr="009053FB">
      <w:tc>
        <w:tcPr>
          <w:tcW w:w="1147" w:type="dxa"/>
          <w:vAlign w:val="bottom"/>
        </w:tcPr>
        <w:p w:rsidR="00230700" w:rsidRPr="004613E1" w:rsidRDefault="00230700" w:rsidP="00230700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>Tutor:</w:t>
          </w:r>
        </w:p>
      </w:tc>
      <w:tc>
        <w:tcPr>
          <w:tcW w:w="2537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230700" w:rsidRPr="004613E1" w:rsidRDefault="00230700" w:rsidP="00230700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558" w:type="dxa"/>
          <w:vAlign w:val="bottom"/>
        </w:tcPr>
        <w:p w:rsidR="00230700" w:rsidRPr="004613E1" w:rsidRDefault="00230700" w:rsidP="00230700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>Run No/Type:</w:t>
          </w:r>
        </w:p>
      </w:tc>
      <w:tc>
        <w:tcPr>
          <w:tcW w:w="1137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230700" w:rsidRPr="004613E1" w:rsidRDefault="00230700" w:rsidP="00230700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276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:rsidR="00230700" w:rsidRPr="00230700" w:rsidRDefault="00230700" w:rsidP="00230700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230700">
            <w:rPr>
              <w:rFonts w:asciiTheme="minorHAnsi" w:hAnsiTheme="minorHAnsi" w:cstheme="minorHAnsi"/>
              <w:b/>
              <w:sz w:val="20"/>
              <w:szCs w:val="20"/>
            </w:rPr>
            <w:t>Test Ready</w:t>
          </w:r>
        </w:p>
        <w:p w:rsidR="00230700" w:rsidRPr="004613E1" w:rsidRDefault="00230700" w:rsidP="00230700">
          <w:pPr>
            <w:pStyle w:val="Head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230700">
            <w:rPr>
              <w:rFonts w:asciiTheme="minorHAnsi" w:hAnsiTheme="minorHAnsi" w:cstheme="minorHAnsi"/>
              <w:b/>
              <w:sz w:val="20"/>
              <w:szCs w:val="20"/>
            </w:rPr>
            <w:t>(Y/N):</w:t>
          </w:r>
        </w:p>
      </w:tc>
      <w:tc>
        <w:tcPr>
          <w:tcW w:w="85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230700" w:rsidRPr="004613E1" w:rsidRDefault="00230700" w:rsidP="00230700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134" w:type="dxa"/>
          <w:vAlign w:val="bottom"/>
        </w:tcPr>
        <w:p w:rsidR="00230700" w:rsidRDefault="00230700" w:rsidP="00230700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 xml:space="preserve">Duration </w:t>
          </w:r>
        </w:p>
        <w:p w:rsidR="00230700" w:rsidRPr="004613E1" w:rsidRDefault="00230700" w:rsidP="00230700">
          <w:pPr>
            <w:pStyle w:val="Header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>(</w:t>
          </w:r>
          <w:proofErr w:type="spellStart"/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>hh:mm</w:t>
          </w:r>
          <w:proofErr w:type="spellEnd"/>
          <w:r w:rsidRPr="004613E1">
            <w:rPr>
              <w:rFonts w:asciiTheme="minorHAnsi" w:hAnsiTheme="minorHAnsi" w:cstheme="minorHAnsi"/>
              <w:b/>
              <w:sz w:val="20"/>
              <w:szCs w:val="20"/>
            </w:rPr>
            <w:t>):</w:t>
          </w:r>
        </w:p>
      </w:tc>
      <w:tc>
        <w:tcPr>
          <w:tcW w:w="99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230700" w:rsidRPr="004613E1" w:rsidRDefault="00230700" w:rsidP="00230700">
          <w:pPr>
            <w:pStyle w:val="Header"/>
            <w:rPr>
              <w:sz w:val="20"/>
              <w:szCs w:val="20"/>
            </w:rPr>
          </w:pPr>
        </w:p>
      </w:tc>
    </w:tr>
    <w:tr w:rsidR="009053FB" w:rsidTr="00F33944">
      <w:tc>
        <w:tcPr>
          <w:tcW w:w="3684" w:type="dxa"/>
          <w:gridSpan w:val="2"/>
          <w:vAlign w:val="bottom"/>
        </w:tcPr>
        <w:p w:rsidR="009053FB" w:rsidRPr="004613E1" w:rsidRDefault="009053FB" w:rsidP="00230700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6948" w:type="dxa"/>
          <w:gridSpan w:val="7"/>
          <w:vAlign w:val="bottom"/>
        </w:tcPr>
        <w:p w:rsidR="009053FB" w:rsidRPr="009053FB" w:rsidRDefault="009053FB" w:rsidP="009053FB">
          <w:pPr>
            <w:pStyle w:val="NoSpacing"/>
            <w:rPr>
              <w:i/>
              <w:color w:val="C00000"/>
              <w:sz w:val="20"/>
              <w:szCs w:val="20"/>
            </w:rPr>
          </w:pPr>
          <w:r w:rsidRPr="009053FB">
            <w:rPr>
              <w:i/>
              <w:color w:val="C00000"/>
              <w:sz w:val="20"/>
              <w:szCs w:val="20"/>
            </w:rPr>
            <w:t>For Run type: A: Assessment,  N: Normal, P: Pre-test</w:t>
          </w:r>
        </w:p>
      </w:tc>
    </w:tr>
  </w:tbl>
  <w:p w:rsidR="007E1E17" w:rsidRDefault="007E1E17" w:rsidP="00215E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FB" w:rsidRDefault="009053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AF"/>
    <w:multiLevelType w:val="hybridMultilevel"/>
    <w:tmpl w:val="367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10E"/>
    <w:multiLevelType w:val="hybridMultilevel"/>
    <w:tmpl w:val="F9863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B26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5A9"/>
    <w:multiLevelType w:val="hybridMultilevel"/>
    <w:tmpl w:val="ED160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942A78"/>
    <w:multiLevelType w:val="hybridMultilevel"/>
    <w:tmpl w:val="DBB2E2F6"/>
    <w:lvl w:ilvl="0" w:tplc="D1763636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E410565"/>
    <w:multiLevelType w:val="hybridMultilevel"/>
    <w:tmpl w:val="7C64A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5C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523115"/>
    <w:multiLevelType w:val="hybridMultilevel"/>
    <w:tmpl w:val="9AA8CA5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D426C"/>
    <w:multiLevelType w:val="hybridMultilevel"/>
    <w:tmpl w:val="EA78ABC8"/>
    <w:lvl w:ilvl="0" w:tplc="D176363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1E1C"/>
    <w:multiLevelType w:val="hybridMultilevel"/>
    <w:tmpl w:val="8FE4A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317A9"/>
    <w:multiLevelType w:val="hybridMultilevel"/>
    <w:tmpl w:val="E9447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8C642B"/>
    <w:multiLevelType w:val="hybridMultilevel"/>
    <w:tmpl w:val="14880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D6A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256F84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37939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B2551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A003F"/>
    <w:multiLevelType w:val="hybridMultilevel"/>
    <w:tmpl w:val="61D49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62129"/>
    <w:multiLevelType w:val="hybridMultilevel"/>
    <w:tmpl w:val="A1F81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0720C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733BD"/>
    <w:multiLevelType w:val="hybridMultilevel"/>
    <w:tmpl w:val="9AA8CA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0C2C63"/>
    <w:multiLevelType w:val="hybridMultilevel"/>
    <w:tmpl w:val="22EC1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A17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C7201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18"/>
  </w:num>
  <w:num w:numId="11">
    <w:abstractNumId w:val="21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3"/>
  </w:num>
  <w:num w:numId="18">
    <w:abstractNumId w:val="9"/>
  </w:num>
  <w:num w:numId="19">
    <w:abstractNumId w:val="20"/>
  </w:num>
  <w:num w:numId="20">
    <w:abstractNumId w:val="19"/>
  </w:num>
  <w:num w:numId="21">
    <w:abstractNumId w:val="7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15E37"/>
    <w:rsid w:val="00034E3E"/>
    <w:rsid w:val="0003669B"/>
    <w:rsid w:val="000A233B"/>
    <w:rsid w:val="000C149F"/>
    <w:rsid w:val="000C1C0C"/>
    <w:rsid w:val="00131172"/>
    <w:rsid w:val="00175923"/>
    <w:rsid w:val="001E7C23"/>
    <w:rsid w:val="00215E37"/>
    <w:rsid w:val="00230700"/>
    <w:rsid w:val="00257E64"/>
    <w:rsid w:val="00276B6B"/>
    <w:rsid w:val="002960EF"/>
    <w:rsid w:val="002B0952"/>
    <w:rsid w:val="002F0643"/>
    <w:rsid w:val="00322022"/>
    <w:rsid w:val="00353977"/>
    <w:rsid w:val="00386A23"/>
    <w:rsid w:val="004613E1"/>
    <w:rsid w:val="00461939"/>
    <w:rsid w:val="00490355"/>
    <w:rsid w:val="004D1E0E"/>
    <w:rsid w:val="00520685"/>
    <w:rsid w:val="005A51BB"/>
    <w:rsid w:val="005D2B51"/>
    <w:rsid w:val="005D2D48"/>
    <w:rsid w:val="006025B0"/>
    <w:rsid w:val="00623B94"/>
    <w:rsid w:val="00666FFF"/>
    <w:rsid w:val="006768A1"/>
    <w:rsid w:val="006964ED"/>
    <w:rsid w:val="006C59D2"/>
    <w:rsid w:val="006D3375"/>
    <w:rsid w:val="006E3495"/>
    <w:rsid w:val="006F3806"/>
    <w:rsid w:val="006F45DE"/>
    <w:rsid w:val="00797EC0"/>
    <w:rsid w:val="007E1E17"/>
    <w:rsid w:val="007E5BCE"/>
    <w:rsid w:val="008518D3"/>
    <w:rsid w:val="00871EF9"/>
    <w:rsid w:val="00880D0F"/>
    <w:rsid w:val="00885AFD"/>
    <w:rsid w:val="008A4039"/>
    <w:rsid w:val="009053FB"/>
    <w:rsid w:val="009850DE"/>
    <w:rsid w:val="00995F92"/>
    <w:rsid w:val="009A3DC7"/>
    <w:rsid w:val="009C37A2"/>
    <w:rsid w:val="009C7E40"/>
    <w:rsid w:val="00A02F79"/>
    <w:rsid w:val="00A72408"/>
    <w:rsid w:val="00A87769"/>
    <w:rsid w:val="00AC1D88"/>
    <w:rsid w:val="00B17D94"/>
    <w:rsid w:val="00B5695A"/>
    <w:rsid w:val="00B72EBA"/>
    <w:rsid w:val="00B75BF1"/>
    <w:rsid w:val="00BA40A7"/>
    <w:rsid w:val="00BE43BB"/>
    <w:rsid w:val="00BE4F91"/>
    <w:rsid w:val="00BE6395"/>
    <w:rsid w:val="00C832B5"/>
    <w:rsid w:val="00CA439C"/>
    <w:rsid w:val="00CD6F29"/>
    <w:rsid w:val="00CF568D"/>
    <w:rsid w:val="00D11ECC"/>
    <w:rsid w:val="00D47E50"/>
    <w:rsid w:val="00D5432A"/>
    <w:rsid w:val="00D578FD"/>
    <w:rsid w:val="00D6385B"/>
    <w:rsid w:val="00D828BC"/>
    <w:rsid w:val="00D84A1E"/>
    <w:rsid w:val="00E2295A"/>
    <w:rsid w:val="00E47B8D"/>
    <w:rsid w:val="00E66F29"/>
    <w:rsid w:val="00E67EC5"/>
    <w:rsid w:val="00E92942"/>
    <w:rsid w:val="00EA343F"/>
    <w:rsid w:val="00EE427A"/>
    <w:rsid w:val="00EF3467"/>
    <w:rsid w:val="00F16587"/>
    <w:rsid w:val="00F87E84"/>
    <w:rsid w:val="00FA6256"/>
    <w:rsid w:val="00F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F9"/>
    <w:pPr>
      <w:keepNext/>
      <w:keepLines/>
      <w:spacing w:before="200" w:after="0"/>
      <w:outlineLvl w:val="0"/>
    </w:pPr>
    <w:rPr>
      <w:rFonts w:ascii="Cambria" w:eastAsia="Times New Roman" w:hAnsi="Cambria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37"/>
  </w:style>
  <w:style w:type="paragraph" w:styleId="Footer">
    <w:name w:val="footer"/>
    <w:basedOn w:val="Normal"/>
    <w:link w:val="FooterChar"/>
    <w:unhideWhenUsed/>
    <w:rsid w:val="0021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37"/>
  </w:style>
  <w:style w:type="paragraph" w:styleId="BalloonText">
    <w:name w:val="Balloon Text"/>
    <w:basedOn w:val="Normal"/>
    <w:link w:val="BalloonTextChar"/>
    <w:uiPriority w:val="99"/>
    <w:semiHidden/>
    <w:unhideWhenUsed/>
    <w:rsid w:val="0021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E3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5E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1EF9"/>
    <w:rPr>
      <w:rFonts w:ascii="Cambria" w:eastAsia="Times New Roman" w:hAnsi="Cambria" w:cs="Times New Roman"/>
      <w:b/>
      <w:bCs/>
      <w:color w:val="365F91"/>
      <w:sz w:val="24"/>
      <w:szCs w:val="28"/>
    </w:rPr>
  </w:style>
  <w:style w:type="table" w:styleId="TableGrid">
    <w:name w:val="Table Grid"/>
    <w:basedOn w:val="TableNormal"/>
    <w:uiPriority w:val="59"/>
    <w:rsid w:val="0003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E1E17"/>
    <w:pPr>
      <w:widowControl w:val="0"/>
      <w:autoSpaceDE w:val="0"/>
      <w:autoSpaceDN w:val="0"/>
      <w:adjustRightInd w:val="0"/>
      <w:spacing w:after="0" w:line="240" w:lineRule="auto"/>
      <w:ind w:left="2212"/>
    </w:pPr>
    <w:rPr>
      <w:rFonts w:ascii="Arial" w:eastAsiaTheme="minorEastAsia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E1E17"/>
    <w:rPr>
      <w:rFonts w:ascii="Arial" w:eastAsiaTheme="minorEastAsia" w:hAnsi="Arial" w:cs="Arial"/>
      <w:sz w:val="18"/>
      <w:szCs w:val="18"/>
    </w:rPr>
  </w:style>
  <w:style w:type="character" w:styleId="PageNumber">
    <w:name w:val="page number"/>
    <w:basedOn w:val="DefaultParagraphFont"/>
    <w:rsid w:val="006F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BCBF5-347E-4903-ADF9-74163096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Eirwyn John</dc:creator>
  <cp:lastModifiedBy>EJ</cp:lastModifiedBy>
  <cp:revision>5</cp:revision>
  <cp:lastPrinted>2015-04-22T11:53:00Z</cp:lastPrinted>
  <dcterms:created xsi:type="dcterms:W3CDTF">2020-09-15T06:09:00Z</dcterms:created>
  <dcterms:modified xsi:type="dcterms:W3CDTF">2020-09-23T11:02:00Z</dcterms:modified>
</cp:coreProperties>
</file>